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A63425" w:rsidRDefault="00BA0A0F" w:rsidP="00BA0A0F">
      <w:pPr>
        <w:rPr>
          <w:rFonts w:ascii="Arial" w:hAnsi="Arial" w:cs="Arial"/>
          <w:lang w:val="pl-PL"/>
        </w:rPr>
      </w:pPr>
    </w:p>
    <w:p w:rsidR="00BA0A0F" w:rsidRPr="00A63425" w:rsidRDefault="00BA0A0F" w:rsidP="00BA0A0F">
      <w:pPr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Korisnik: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Ministarstvo ekonomije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63425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A63425">
        <w:rPr>
          <w:rFonts w:ascii="Arial" w:hAnsi="Arial" w:cs="Arial"/>
          <w:sz w:val="22"/>
          <w:szCs w:val="22"/>
        </w:rPr>
        <w:t>, Reg. broj  ______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</w:t>
      </w:r>
      <w:r w:rsidR="008564C3">
        <w:rPr>
          <w:rFonts w:ascii="Arial" w:hAnsi="Arial" w:cs="Arial"/>
          <w:sz w:val="22"/>
          <w:szCs w:val="22"/>
          <w:lang w:val="sr-Latn-CS"/>
        </w:rPr>
        <w:t>l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526E3" w:rsidRPr="00A63425">
        <w:rPr>
          <w:rFonts w:ascii="Arial" w:hAnsi="Arial" w:cs="Arial"/>
          <w:sz w:val="22"/>
          <w:szCs w:val="22"/>
        </w:rPr>
        <w:t xml:space="preserve">Ugovor o </w:t>
      </w:r>
      <w:r w:rsidR="00C526E3" w:rsidRPr="0059541E">
        <w:rPr>
          <w:rFonts w:ascii="Arial" w:hAnsi="Arial" w:cs="Arial"/>
          <w:sz w:val="22"/>
          <w:szCs w:val="22"/>
          <w:lang w:val="sr-Latn-CS"/>
        </w:rPr>
        <w:t>koncesiji za</w:t>
      </w:r>
      <w:r w:rsidR="00AE7846">
        <w:rPr>
          <w:rFonts w:ascii="Arial" w:hAnsi="Arial" w:cs="Arial"/>
          <w:sz w:val="22"/>
          <w:szCs w:val="22"/>
          <w:lang w:val="sr-Latn-CS"/>
        </w:rPr>
        <w:t xml:space="preserve"> </w:t>
      </w:r>
      <w:r w:rsidR="00A63425" w:rsidRPr="0059541E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8564C3" w:rsidRPr="0059541E">
        <w:rPr>
          <w:rFonts w:ascii="Arial" w:hAnsi="Arial" w:cs="Arial"/>
          <w:sz w:val="22"/>
          <w:szCs w:val="22"/>
          <w:lang w:val="sr-Latn-CS"/>
        </w:rPr>
        <w:t>eksploataciju</w:t>
      </w:r>
      <w:r w:rsidR="003F69AB">
        <w:rPr>
          <w:rFonts w:ascii="Arial" w:hAnsi="Arial" w:cs="Arial"/>
          <w:sz w:val="22"/>
          <w:szCs w:val="22"/>
          <w:lang w:val="sr-Latn-CS"/>
        </w:rPr>
        <w:t xml:space="preserve"> </w:t>
      </w:r>
      <w:r w:rsidR="0007790E" w:rsidRPr="0059541E">
        <w:rPr>
          <w:rFonts w:ascii="Arial" w:hAnsi="Arial" w:cs="Arial"/>
          <w:sz w:val="22"/>
          <w:szCs w:val="22"/>
          <w:lang w:val="sr-Latn-CS"/>
        </w:rPr>
        <w:t xml:space="preserve">pojave </w:t>
      </w:r>
      <w:r w:rsidRPr="0059541E">
        <w:rPr>
          <w:rFonts w:ascii="Arial" w:hAnsi="Arial" w:cs="Arial"/>
          <w:sz w:val="22"/>
          <w:szCs w:val="22"/>
          <w:lang w:val="sr-Latn-CS"/>
        </w:rPr>
        <w:t>mineralne sirovi</w:t>
      </w:r>
      <w:r w:rsidR="0007790E" w:rsidRPr="0059541E">
        <w:rPr>
          <w:rFonts w:ascii="Arial" w:hAnsi="Arial" w:cs="Arial"/>
          <w:sz w:val="22"/>
          <w:szCs w:val="22"/>
          <w:lang w:val="sr-Latn-CS"/>
        </w:rPr>
        <w:t>ne tehničko-građevinskog kamena</w:t>
      </w:r>
      <w:r w:rsidR="003F69AB">
        <w:rPr>
          <w:rFonts w:ascii="Arial" w:hAnsi="Arial" w:cs="Arial"/>
          <w:sz w:val="22"/>
          <w:szCs w:val="22"/>
          <w:lang w:val="sr-Latn-CS"/>
        </w:rPr>
        <w:t xml:space="preserve"> </w:t>
      </w:r>
      <w:r w:rsidR="003F69AB" w:rsidRPr="003F69AB">
        <w:rPr>
          <w:rFonts w:ascii="Arial" w:hAnsi="Arial" w:cs="Arial"/>
          <w:sz w:val="22"/>
          <w:szCs w:val="22"/>
          <w:lang w:val="sr-Latn-CS"/>
        </w:rPr>
        <w:t xml:space="preserve">„Varišta-Velja glava”, </w:t>
      </w:r>
      <w:r w:rsidR="00BB5CD5">
        <w:rPr>
          <w:rFonts w:ascii="Arial" w:hAnsi="Arial" w:cs="Arial"/>
          <w:sz w:val="22"/>
          <w:szCs w:val="22"/>
          <w:lang w:val="sr-Latn-CS"/>
        </w:rPr>
        <w:t>Opština Herceg Novi</w:t>
      </w:r>
      <w:r w:rsidRPr="00A6342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sz w:val="22"/>
          <w:szCs w:val="22"/>
          <w:lang w:val="sr-Latn-CS"/>
        </w:rPr>
        <w:t>.</w:t>
      </w:r>
    </w:p>
    <w:p w:rsidR="00C3049C" w:rsidRPr="00A22C5B" w:rsidRDefault="00D977E2" w:rsidP="00BD0DE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3 Ugovora,</w:t>
      </w:r>
      <w:r w:rsidR="003F69AB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Koncesionar</w:t>
      </w:r>
      <w:proofErr w:type="spellEnd"/>
      <w:r w:rsidR="00C3049C" w:rsidRPr="00C3049C">
        <w:rPr>
          <w:rFonts w:ascii="Arial" w:hAnsi="Arial" w:cs="Arial"/>
        </w:rPr>
        <w:t xml:space="preserve"> je </w:t>
      </w:r>
      <w:proofErr w:type="spellStart"/>
      <w:r w:rsidR="00C3049C" w:rsidRPr="00C3049C">
        <w:rPr>
          <w:rFonts w:ascii="Arial" w:hAnsi="Arial" w:cs="Arial"/>
        </w:rPr>
        <w:t>dužan</w:t>
      </w:r>
      <w:proofErr w:type="spellEnd"/>
      <w:r w:rsidR="00C3049C" w:rsidRPr="00C3049C">
        <w:rPr>
          <w:rFonts w:ascii="Arial" w:hAnsi="Arial" w:cs="Arial"/>
        </w:rPr>
        <w:t xml:space="preserve"> da, </w:t>
      </w:r>
      <w:proofErr w:type="spellStart"/>
      <w:r w:rsidR="00C3049C" w:rsidRPr="00C3049C">
        <w:rPr>
          <w:rFonts w:ascii="Arial" w:hAnsi="Arial" w:cs="Arial"/>
        </w:rPr>
        <w:t>najkasnije</w:t>
      </w:r>
      <w:proofErr w:type="spellEnd"/>
      <w:r w:rsidR="00C3049C" w:rsidRPr="00C3049C">
        <w:rPr>
          <w:rFonts w:ascii="Arial" w:hAnsi="Arial" w:cs="Arial"/>
        </w:rPr>
        <w:t xml:space="preserve"> 30 </w:t>
      </w:r>
      <w:proofErr w:type="spellStart"/>
      <w:r w:rsidR="00C3049C" w:rsidRPr="00C3049C">
        <w:rPr>
          <w:rFonts w:ascii="Arial" w:hAnsi="Arial" w:cs="Arial"/>
        </w:rPr>
        <w:t>dana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prije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isteka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Bankarske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garancije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stava</w:t>
      </w:r>
      <w:proofErr w:type="spellEnd"/>
      <w:r w:rsidR="00C3049C" w:rsidRPr="00C3049C">
        <w:rPr>
          <w:rFonts w:ascii="Arial" w:hAnsi="Arial" w:cs="Arial"/>
        </w:rPr>
        <w:t xml:space="preserve"> 2 </w:t>
      </w:r>
      <w:proofErr w:type="spellStart"/>
      <w:r w:rsidR="00C3049C" w:rsidRPr="00C3049C">
        <w:rPr>
          <w:rFonts w:ascii="Arial" w:hAnsi="Arial" w:cs="Arial"/>
        </w:rPr>
        <w:t>ovog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člana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dostavi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Koncedentu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plativu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poziv</w:t>
      </w:r>
      <w:proofErr w:type="spellEnd"/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bez</w:t>
      </w:r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prava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prigovora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kao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sredstvo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obezbjeđenja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izvršenja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svih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ugovornih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obaveza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iznosu</w:t>
      </w:r>
      <w:proofErr w:type="spellEnd"/>
      <w:r w:rsidR="00C3049C" w:rsidRPr="00C3049C">
        <w:rPr>
          <w:rFonts w:ascii="Arial" w:hAnsi="Arial" w:cs="Arial"/>
        </w:rPr>
        <w:t xml:space="preserve">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BD0DE2" w:rsidRPr="00A22C5B">
        <w:rPr>
          <w:rFonts w:ascii="Arial" w:hAnsi="Arial" w:cs="Arial"/>
          <w:b/>
        </w:rPr>
        <w:t>51.408,00 € (</w:t>
      </w:r>
      <w:proofErr w:type="spellStart"/>
      <w:r w:rsidR="00BD0DE2" w:rsidRPr="00A22C5B">
        <w:rPr>
          <w:rFonts w:ascii="Arial" w:hAnsi="Arial" w:cs="Arial"/>
          <w:b/>
        </w:rPr>
        <w:t>slovima</w:t>
      </w:r>
      <w:proofErr w:type="spellEnd"/>
      <w:r w:rsidR="00BD0DE2" w:rsidRPr="00A22C5B">
        <w:rPr>
          <w:rFonts w:ascii="Arial" w:hAnsi="Arial" w:cs="Arial"/>
          <w:b/>
        </w:rPr>
        <w:t xml:space="preserve">: </w:t>
      </w:r>
      <w:proofErr w:type="spellStart"/>
      <w:r w:rsidR="00BD0DE2" w:rsidRPr="00A22C5B">
        <w:rPr>
          <w:rFonts w:ascii="Arial" w:hAnsi="Arial" w:cs="Arial"/>
          <w:b/>
        </w:rPr>
        <w:t>pedeset</w:t>
      </w:r>
      <w:proofErr w:type="spellEnd"/>
      <w:r w:rsidR="007E54A6">
        <w:rPr>
          <w:rFonts w:ascii="Arial" w:hAnsi="Arial" w:cs="Arial"/>
          <w:b/>
        </w:rPr>
        <w:t xml:space="preserve"> </w:t>
      </w:r>
      <w:proofErr w:type="spellStart"/>
      <w:r w:rsidR="005127C9">
        <w:rPr>
          <w:rFonts w:ascii="Arial" w:hAnsi="Arial" w:cs="Arial"/>
          <w:b/>
        </w:rPr>
        <w:t>j</w:t>
      </w:r>
      <w:r w:rsidR="00BD0DE2" w:rsidRPr="00A22C5B">
        <w:rPr>
          <w:rFonts w:ascii="Arial" w:hAnsi="Arial" w:cs="Arial"/>
          <w:b/>
        </w:rPr>
        <w:t>edna</w:t>
      </w:r>
      <w:proofErr w:type="spellEnd"/>
      <w:r w:rsidR="00BD0DE2" w:rsidRPr="00A22C5B">
        <w:rPr>
          <w:rFonts w:ascii="Arial" w:hAnsi="Arial" w:cs="Arial"/>
          <w:b/>
        </w:rPr>
        <w:t xml:space="preserve"> </w:t>
      </w:r>
      <w:proofErr w:type="spellStart"/>
      <w:r w:rsidR="00BD0DE2" w:rsidRPr="00A22C5B">
        <w:rPr>
          <w:rFonts w:ascii="Arial" w:hAnsi="Arial" w:cs="Arial"/>
          <w:b/>
        </w:rPr>
        <w:t>hiljada</w:t>
      </w:r>
      <w:proofErr w:type="spellEnd"/>
      <w:r w:rsidR="00BD0DE2" w:rsidRPr="00A22C5B">
        <w:rPr>
          <w:rFonts w:ascii="Arial" w:hAnsi="Arial" w:cs="Arial"/>
          <w:b/>
        </w:rPr>
        <w:t xml:space="preserve"> </w:t>
      </w:r>
      <w:proofErr w:type="spellStart"/>
      <w:r w:rsidR="00BD0DE2" w:rsidRPr="00A22C5B">
        <w:rPr>
          <w:rFonts w:ascii="Arial" w:hAnsi="Arial" w:cs="Arial"/>
          <w:b/>
        </w:rPr>
        <w:t>četiri</w:t>
      </w:r>
      <w:proofErr w:type="spellEnd"/>
      <w:r w:rsidR="007E54A6">
        <w:rPr>
          <w:rFonts w:ascii="Arial" w:hAnsi="Arial" w:cs="Arial"/>
          <w:b/>
        </w:rPr>
        <w:t xml:space="preserve"> </w:t>
      </w:r>
      <w:proofErr w:type="spellStart"/>
      <w:r w:rsidR="00BD0DE2" w:rsidRPr="00A22C5B">
        <w:rPr>
          <w:rFonts w:ascii="Arial" w:hAnsi="Arial" w:cs="Arial"/>
          <w:b/>
        </w:rPr>
        <w:t>stotine</w:t>
      </w:r>
      <w:proofErr w:type="spellEnd"/>
      <w:r w:rsidR="007E54A6">
        <w:rPr>
          <w:rFonts w:ascii="Arial" w:hAnsi="Arial" w:cs="Arial"/>
          <w:b/>
        </w:rPr>
        <w:t xml:space="preserve"> </w:t>
      </w:r>
      <w:proofErr w:type="spellStart"/>
      <w:r w:rsidR="00BD0DE2" w:rsidRPr="00A22C5B">
        <w:rPr>
          <w:rFonts w:ascii="Arial" w:hAnsi="Arial" w:cs="Arial"/>
          <w:b/>
        </w:rPr>
        <w:t>osam</w:t>
      </w:r>
      <w:proofErr w:type="spellEnd"/>
      <w:r w:rsidR="00BD0DE2" w:rsidRPr="00A22C5B">
        <w:rPr>
          <w:rFonts w:ascii="Arial" w:hAnsi="Arial" w:cs="Arial"/>
          <w:b/>
        </w:rPr>
        <w:t xml:space="preserve">  </w:t>
      </w:r>
      <w:proofErr w:type="spellStart"/>
      <w:r w:rsidR="00BD0DE2" w:rsidRPr="00A22C5B">
        <w:rPr>
          <w:rFonts w:ascii="Arial" w:hAnsi="Arial" w:cs="Arial"/>
          <w:b/>
        </w:rPr>
        <w:t>eura</w:t>
      </w:r>
      <w:proofErr w:type="spellEnd"/>
      <w:r w:rsidR="00BD0DE2" w:rsidRPr="00A22C5B">
        <w:rPr>
          <w:rFonts w:ascii="Arial" w:hAnsi="Arial" w:cs="Arial"/>
          <w:b/>
        </w:rPr>
        <w:t xml:space="preserve">) </w:t>
      </w:r>
      <w:r w:rsidR="00C3049C" w:rsidRPr="00A22C5B">
        <w:rPr>
          <w:rFonts w:ascii="Arial" w:hAnsi="Arial" w:cs="Arial"/>
        </w:rPr>
        <w:t xml:space="preserve"> </w:t>
      </w:r>
      <w:proofErr w:type="spellStart"/>
      <w:r w:rsidR="00BD0DE2" w:rsidRPr="00A22C5B">
        <w:rPr>
          <w:rFonts w:ascii="Arial" w:hAnsi="Arial" w:cs="Arial"/>
        </w:rPr>
        <w:t>i</w:t>
      </w:r>
      <w:proofErr w:type="spellEnd"/>
      <w:r w:rsidR="00BD0DE2" w:rsidRPr="00A22C5B">
        <w:rPr>
          <w:rFonts w:ascii="Arial" w:hAnsi="Arial" w:cs="Arial"/>
        </w:rPr>
        <w:t xml:space="preserve"> </w:t>
      </w:r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sa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rokom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važenja</w:t>
      </w:r>
      <w:proofErr w:type="spellEnd"/>
      <w:r w:rsidR="0059541E" w:rsidRPr="00A22C5B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>od</w:t>
      </w:r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godin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udana</w:t>
      </w:r>
      <w:proofErr w:type="spellEnd"/>
      <w:r w:rsidR="00C3049C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od</w:t>
      </w:r>
      <w:proofErr w:type="spellEnd"/>
      <w:r w:rsidR="00C3049C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datuma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izdavanja</w:t>
      </w:r>
      <w:proofErr w:type="spellEnd"/>
      <w:r w:rsidR="00C3049C" w:rsidRPr="00A22C5B">
        <w:rPr>
          <w:rFonts w:ascii="Arial" w:hAnsi="Arial" w:cs="Arial"/>
        </w:rPr>
        <w:t>.</w:t>
      </w:r>
    </w:p>
    <w:p w:rsidR="00C3049C" w:rsidRPr="00A22C5B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:rsidR="00C3049C" w:rsidRPr="00A22C5B" w:rsidRDefault="00C3049C" w:rsidP="00C3049C">
      <w:pPr>
        <w:jc w:val="both"/>
        <w:rPr>
          <w:rFonts w:ascii="Arial" w:hAnsi="Arial" w:cs="Arial"/>
          <w:lang w:val="sr-Latn-CS"/>
        </w:rPr>
      </w:pPr>
      <w:r w:rsidRPr="00A22C5B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BD0DE2" w:rsidRPr="00BD0DE2" w:rsidRDefault="00BD0DE2" w:rsidP="00C3049C">
      <w:pPr>
        <w:jc w:val="both"/>
        <w:rPr>
          <w:rFonts w:ascii="Arial" w:hAnsi="Arial" w:cs="Arial"/>
          <w:b/>
        </w:rPr>
      </w:pPr>
      <w:r w:rsidRPr="00A22C5B">
        <w:rPr>
          <w:rFonts w:ascii="Arial" w:hAnsi="Arial" w:cs="Arial"/>
          <w:b/>
        </w:rPr>
        <w:t>51.408,00 € (</w:t>
      </w:r>
      <w:proofErr w:type="spellStart"/>
      <w:r w:rsidRPr="00A22C5B">
        <w:rPr>
          <w:rFonts w:ascii="Arial" w:hAnsi="Arial" w:cs="Arial"/>
          <w:b/>
        </w:rPr>
        <w:t>slovima</w:t>
      </w:r>
      <w:proofErr w:type="spellEnd"/>
      <w:r w:rsidRPr="00A22C5B">
        <w:rPr>
          <w:rFonts w:ascii="Arial" w:hAnsi="Arial" w:cs="Arial"/>
          <w:b/>
        </w:rPr>
        <w:t xml:space="preserve">: </w:t>
      </w:r>
      <w:proofErr w:type="spellStart"/>
      <w:r w:rsidRPr="00A22C5B">
        <w:rPr>
          <w:rFonts w:ascii="Arial" w:hAnsi="Arial" w:cs="Arial"/>
          <w:b/>
        </w:rPr>
        <w:t>pedeset</w:t>
      </w:r>
      <w:proofErr w:type="spellEnd"/>
      <w:r w:rsidR="007E54A6">
        <w:rPr>
          <w:rFonts w:ascii="Arial" w:hAnsi="Arial" w:cs="Arial"/>
          <w:b/>
        </w:rPr>
        <w:t xml:space="preserve"> </w:t>
      </w:r>
      <w:proofErr w:type="spellStart"/>
      <w:r w:rsidRPr="00A22C5B">
        <w:rPr>
          <w:rFonts w:ascii="Arial" w:hAnsi="Arial" w:cs="Arial"/>
          <w:b/>
        </w:rPr>
        <w:t>jedna</w:t>
      </w:r>
      <w:proofErr w:type="spellEnd"/>
      <w:r w:rsidRPr="00A22C5B">
        <w:rPr>
          <w:rFonts w:ascii="Arial" w:hAnsi="Arial" w:cs="Arial"/>
          <w:b/>
        </w:rPr>
        <w:t xml:space="preserve"> </w:t>
      </w:r>
      <w:proofErr w:type="spellStart"/>
      <w:r w:rsidRPr="00A22C5B">
        <w:rPr>
          <w:rFonts w:ascii="Arial" w:hAnsi="Arial" w:cs="Arial"/>
          <w:b/>
        </w:rPr>
        <w:t>hiljada</w:t>
      </w:r>
      <w:proofErr w:type="spellEnd"/>
      <w:r w:rsidRPr="00A22C5B">
        <w:rPr>
          <w:rFonts w:ascii="Arial" w:hAnsi="Arial" w:cs="Arial"/>
          <w:b/>
        </w:rPr>
        <w:t xml:space="preserve"> </w:t>
      </w:r>
      <w:proofErr w:type="spellStart"/>
      <w:r w:rsidRPr="00A22C5B">
        <w:rPr>
          <w:rFonts w:ascii="Arial" w:hAnsi="Arial" w:cs="Arial"/>
          <w:b/>
        </w:rPr>
        <w:t>četiri</w:t>
      </w:r>
      <w:proofErr w:type="spellEnd"/>
      <w:r w:rsidR="007E54A6">
        <w:rPr>
          <w:rFonts w:ascii="Arial" w:hAnsi="Arial" w:cs="Arial"/>
          <w:b/>
        </w:rPr>
        <w:t xml:space="preserve"> </w:t>
      </w:r>
      <w:proofErr w:type="spellStart"/>
      <w:r w:rsidRPr="00A22C5B">
        <w:rPr>
          <w:rFonts w:ascii="Arial" w:hAnsi="Arial" w:cs="Arial"/>
          <w:b/>
        </w:rPr>
        <w:t>stotine</w:t>
      </w:r>
      <w:proofErr w:type="spellEnd"/>
      <w:r w:rsidR="007E54A6">
        <w:rPr>
          <w:rFonts w:ascii="Arial" w:hAnsi="Arial" w:cs="Arial"/>
          <w:b/>
        </w:rPr>
        <w:t xml:space="preserve"> </w:t>
      </w:r>
      <w:proofErr w:type="spellStart"/>
      <w:proofErr w:type="gramStart"/>
      <w:r w:rsidRPr="00A22C5B">
        <w:rPr>
          <w:rFonts w:ascii="Arial" w:hAnsi="Arial" w:cs="Arial"/>
          <w:b/>
        </w:rPr>
        <w:t>osam</w:t>
      </w:r>
      <w:proofErr w:type="spellEnd"/>
      <w:r w:rsidRPr="00A22C5B">
        <w:rPr>
          <w:rFonts w:ascii="Arial" w:hAnsi="Arial" w:cs="Arial"/>
          <w:b/>
        </w:rPr>
        <w:t xml:space="preserve">  </w:t>
      </w:r>
      <w:proofErr w:type="spellStart"/>
      <w:r w:rsidRPr="00A22C5B">
        <w:rPr>
          <w:rFonts w:ascii="Arial" w:hAnsi="Arial" w:cs="Arial"/>
          <w:b/>
        </w:rPr>
        <w:t>eura</w:t>
      </w:r>
      <w:proofErr w:type="spellEnd"/>
      <w:proofErr w:type="gramEnd"/>
      <w:r w:rsidRPr="00A22C5B">
        <w:rPr>
          <w:rFonts w:ascii="Arial" w:hAnsi="Arial" w:cs="Arial"/>
          <w:b/>
        </w:rPr>
        <w:t>)</w:t>
      </w:r>
      <w:r w:rsidRPr="00BD0DE2">
        <w:rPr>
          <w:rFonts w:ascii="Arial" w:hAnsi="Arial" w:cs="Arial"/>
          <w:b/>
        </w:rPr>
        <w:t xml:space="preserve"> 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17</w:t>
      </w:r>
      <w:r w:rsidRPr="00C3049C">
        <w:rPr>
          <w:rFonts w:ascii="Arial" w:hAnsi="Arial" w:cs="Arial"/>
          <w:lang w:val="sr-Latn-CS"/>
        </w:rPr>
        <w:t xml:space="preserve"> Ugovora;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  <w:bookmarkStart w:id="0" w:name="_GoBack"/>
      <w:bookmarkEnd w:id="0"/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BD0DE2" w:rsidRPr="00A22C5B">
        <w:rPr>
          <w:rFonts w:ascii="Arial" w:hAnsi="Arial" w:cs="Arial"/>
          <w:b/>
        </w:rPr>
        <w:t>51.408,00 € (</w:t>
      </w:r>
      <w:proofErr w:type="spellStart"/>
      <w:r w:rsidR="00BD0DE2" w:rsidRPr="00A22C5B">
        <w:rPr>
          <w:rFonts w:ascii="Arial" w:hAnsi="Arial" w:cs="Arial"/>
          <w:b/>
        </w:rPr>
        <w:t>slovima</w:t>
      </w:r>
      <w:proofErr w:type="spellEnd"/>
      <w:r w:rsidR="00BD0DE2" w:rsidRPr="00A22C5B">
        <w:rPr>
          <w:rFonts w:ascii="Arial" w:hAnsi="Arial" w:cs="Arial"/>
          <w:b/>
        </w:rPr>
        <w:t xml:space="preserve">: </w:t>
      </w:r>
      <w:proofErr w:type="spellStart"/>
      <w:r w:rsidR="00BD0DE2" w:rsidRPr="00A22C5B">
        <w:rPr>
          <w:rFonts w:ascii="Arial" w:hAnsi="Arial" w:cs="Arial"/>
          <w:b/>
        </w:rPr>
        <w:t>pedeset</w:t>
      </w:r>
      <w:proofErr w:type="spellEnd"/>
      <w:r w:rsidR="007E54A6">
        <w:rPr>
          <w:rFonts w:ascii="Arial" w:hAnsi="Arial" w:cs="Arial"/>
          <w:b/>
        </w:rPr>
        <w:t xml:space="preserve"> </w:t>
      </w:r>
      <w:proofErr w:type="spellStart"/>
      <w:r w:rsidR="00BD0DE2" w:rsidRPr="00A22C5B">
        <w:rPr>
          <w:rFonts w:ascii="Arial" w:hAnsi="Arial" w:cs="Arial"/>
          <w:b/>
        </w:rPr>
        <w:t>jedna</w:t>
      </w:r>
      <w:proofErr w:type="spellEnd"/>
      <w:r w:rsidR="00BD0DE2" w:rsidRPr="00A22C5B">
        <w:rPr>
          <w:rFonts w:ascii="Arial" w:hAnsi="Arial" w:cs="Arial"/>
          <w:b/>
        </w:rPr>
        <w:t xml:space="preserve"> </w:t>
      </w:r>
      <w:proofErr w:type="spellStart"/>
      <w:r w:rsidR="00BD0DE2" w:rsidRPr="00A22C5B">
        <w:rPr>
          <w:rFonts w:ascii="Arial" w:hAnsi="Arial" w:cs="Arial"/>
          <w:b/>
        </w:rPr>
        <w:t>hiljada</w:t>
      </w:r>
      <w:proofErr w:type="spellEnd"/>
      <w:r w:rsidR="00BD0DE2" w:rsidRPr="00A22C5B">
        <w:rPr>
          <w:rFonts w:ascii="Arial" w:hAnsi="Arial" w:cs="Arial"/>
          <w:b/>
        </w:rPr>
        <w:t xml:space="preserve"> </w:t>
      </w:r>
      <w:proofErr w:type="spellStart"/>
      <w:r w:rsidR="00BD0DE2" w:rsidRPr="00A22C5B">
        <w:rPr>
          <w:rFonts w:ascii="Arial" w:hAnsi="Arial" w:cs="Arial"/>
          <w:b/>
        </w:rPr>
        <w:t>četiri</w:t>
      </w:r>
      <w:proofErr w:type="spellEnd"/>
      <w:r w:rsidR="007E54A6">
        <w:rPr>
          <w:rFonts w:ascii="Arial" w:hAnsi="Arial" w:cs="Arial"/>
          <w:b/>
        </w:rPr>
        <w:t xml:space="preserve"> </w:t>
      </w:r>
      <w:proofErr w:type="spellStart"/>
      <w:r w:rsidR="00BD0DE2" w:rsidRPr="00A22C5B">
        <w:rPr>
          <w:rFonts w:ascii="Arial" w:hAnsi="Arial" w:cs="Arial"/>
          <w:b/>
        </w:rPr>
        <w:t>stotine</w:t>
      </w:r>
      <w:proofErr w:type="spellEnd"/>
      <w:r w:rsidR="007E54A6">
        <w:rPr>
          <w:rFonts w:ascii="Arial" w:hAnsi="Arial" w:cs="Arial"/>
          <w:b/>
        </w:rPr>
        <w:t xml:space="preserve"> </w:t>
      </w:r>
      <w:proofErr w:type="spellStart"/>
      <w:r w:rsidR="00BD0DE2" w:rsidRPr="00A22C5B">
        <w:rPr>
          <w:rFonts w:ascii="Arial" w:hAnsi="Arial" w:cs="Arial"/>
          <w:b/>
        </w:rPr>
        <w:t>osam</w:t>
      </w:r>
      <w:proofErr w:type="spellEnd"/>
      <w:r w:rsidR="00BD0DE2" w:rsidRPr="00A22C5B">
        <w:rPr>
          <w:rFonts w:ascii="Arial" w:hAnsi="Arial" w:cs="Arial"/>
          <w:b/>
        </w:rPr>
        <w:t xml:space="preserve">  </w:t>
      </w:r>
      <w:proofErr w:type="spellStart"/>
      <w:r w:rsidR="00BD0DE2" w:rsidRPr="00A22C5B">
        <w:rPr>
          <w:rFonts w:ascii="Arial" w:hAnsi="Arial" w:cs="Arial"/>
          <w:b/>
        </w:rPr>
        <w:t>eura</w:t>
      </w:r>
      <w:proofErr w:type="spellEnd"/>
      <w:r w:rsidR="00BD0DE2" w:rsidRPr="00A22C5B">
        <w:rPr>
          <w:rFonts w:ascii="Arial" w:hAnsi="Arial" w:cs="Arial"/>
          <w:b/>
        </w:rPr>
        <w:t>)</w:t>
      </w:r>
      <w:r w:rsidR="00D977E2" w:rsidRPr="00A22C5B">
        <w:rPr>
          <w:rFonts w:ascii="Arial" w:hAnsi="Arial" w:cs="Arial"/>
          <w:b/>
          <w:lang w:val="sr-Latn-CS"/>
        </w:rPr>
        <w:t>,</w:t>
      </w:r>
      <w:r w:rsidR="00D977E2" w:rsidRPr="00A22C5B">
        <w:rPr>
          <w:rFonts w:ascii="Arial" w:hAnsi="Arial" w:cs="Arial"/>
          <w:lang w:val="sr-Latn-CS"/>
        </w:rPr>
        <w:t xml:space="preserve"> u skladu sa članom 12</w:t>
      </w:r>
      <w:r w:rsidRPr="00A22C5B">
        <w:rPr>
          <w:rFonts w:ascii="Arial" w:hAnsi="Arial" w:cs="Arial"/>
          <w:lang w:val="sr-Latn-CS"/>
        </w:rPr>
        <w:t xml:space="preserve"> stav 4 Ugovora.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7790E"/>
    <w:rsid w:val="00087897"/>
    <w:rsid w:val="001903E5"/>
    <w:rsid w:val="002260F3"/>
    <w:rsid w:val="003071EA"/>
    <w:rsid w:val="003A3931"/>
    <w:rsid w:val="003D20C6"/>
    <w:rsid w:val="003F69AB"/>
    <w:rsid w:val="00405CFA"/>
    <w:rsid w:val="00413B2B"/>
    <w:rsid w:val="00453F19"/>
    <w:rsid w:val="00466A53"/>
    <w:rsid w:val="004D2488"/>
    <w:rsid w:val="005127C9"/>
    <w:rsid w:val="0059541E"/>
    <w:rsid w:val="00630B89"/>
    <w:rsid w:val="00714318"/>
    <w:rsid w:val="007448B1"/>
    <w:rsid w:val="00780CEC"/>
    <w:rsid w:val="007E54A6"/>
    <w:rsid w:val="00805142"/>
    <w:rsid w:val="00810386"/>
    <w:rsid w:val="008564C3"/>
    <w:rsid w:val="008F63BB"/>
    <w:rsid w:val="009B5A0D"/>
    <w:rsid w:val="00A06276"/>
    <w:rsid w:val="00A22C5B"/>
    <w:rsid w:val="00A337C5"/>
    <w:rsid w:val="00A63425"/>
    <w:rsid w:val="00AC097F"/>
    <w:rsid w:val="00AE7846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60FA7"/>
    <w:rsid w:val="00D977E2"/>
    <w:rsid w:val="00DB4740"/>
    <w:rsid w:val="00E97881"/>
    <w:rsid w:val="00ED2451"/>
    <w:rsid w:val="00EE199E"/>
    <w:rsid w:val="00F05407"/>
    <w:rsid w:val="00F402C7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F27D8B-CF15-4A63-8048-3D61AE54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13</cp:revision>
  <dcterms:created xsi:type="dcterms:W3CDTF">2018-12-19T06:40:00Z</dcterms:created>
  <dcterms:modified xsi:type="dcterms:W3CDTF">2019-12-12T11:21:00Z</dcterms:modified>
</cp:coreProperties>
</file>